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03" w:rsidRPr="00E771A0" w:rsidRDefault="00ED7154" w:rsidP="00E771A0">
      <w:pPr>
        <w:jc w:val="center"/>
        <w:rPr>
          <w:rFonts w:ascii="Times New Roman" w:eastAsia="Times New Roman" w:hAnsi="Times New Roman" w:cs="Times New Roman"/>
          <w:b/>
          <w:sz w:val="28"/>
          <w:lang w:eastAsia="tr-TR"/>
        </w:rPr>
      </w:pPr>
      <w:r w:rsidRPr="00E771A0">
        <w:rPr>
          <w:rFonts w:ascii="Times New Roman" w:hAnsi="Times New Roman" w:cs="Times New Roman"/>
          <w:b/>
          <w:sz w:val="28"/>
        </w:rPr>
        <w:t>2022</w:t>
      </w:r>
      <w:r w:rsidR="00EF75FE" w:rsidRPr="00E771A0">
        <w:rPr>
          <w:rFonts w:ascii="Times New Roman" w:hAnsi="Times New Roman" w:cs="Times New Roman"/>
          <w:b/>
          <w:sz w:val="28"/>
        </w:rPr>
        <w:t xml:space="preserve"> Yılı</w:t>
      </w:r>
      <w:r w:rsidR="00556003" w:rsidRPr="00E771A0">
        <w:rPr>
          <w:rFonts w:ascii="Times New Roman" w:hAnsi="Times New Roman" w:cs="Times New Roman"/>
          <w:b/>
          <w:sz w:val="28"/>
        </w:rPr>
        <w:t xml:space="preserve"> </w:t>
      </w:r>
      <w:r w:rsidR="00556003" w:rsidRPr="00E771A0">
        <w:rPr>
          <w:rFonts w:ascii="Times New Roman" w:eastAsia="Times New Roman" w:hAnsi="Times New Roman" w:cs="Times New Roman"/>
          <w:b/>
          <w:sz w:val="28"/>
          <w:lang w:eastAsia="tr-TR"/>
        </w:rPr>
        <w:t>“</w:t>
      </w:r>
      <w:r w:rsidRPr="00E771A0">
        <w:rPr>
          <w:rFonts w:ascii="Times New Roman" w:eastAsia="Times New Roman" w:hAnsi="Times New Roman" w:cs="Times New Roman"/>
          <w:b/>
          <w:sz w:val="28"/>
          <w:lang w:eastAsia="tr-TR"/>
        </w:rPr>
        <w:t>İmalat Sanayinde Rekabet Edebilirlik ve Yenilik Destek Programı</w:t>
      </w:r>
      <w:r w:rsidR="00556003" w:rsidRPr="00E771A0">
        <w:rPr>
          <w:rFonts w:ascii="Times New Roman" w:eastAsia="Times New Roman" w:hAnsi="Times New Roman" w:cs="Times New Roman"/>
          <w:b/>
          <w:sz w:val="28"/>
          <w:lang w:eastAsia="tr-TR"/>
        </w:rPr>
        <w:t>”</w:t>
      </w:r>
    </w:p>
    <w:p w:rsidR="00556003" w:rsidRPr="00E771A0" w:rsidRDefault="00556003" w:rsidP="00E771A0">
      <w:pPr>
        <w:jc w:val="both"/>
        <w:rPr>
          <w:rFonts w:ascii="Times New Roman" w:hAnsi="Times New Roman" w:cs="Times New Roman"/>
          <w:sz w:val="24"/>
          <w:szCs w:val="24"/>
        </w:rPr>
      </w:pPr>
      <w:r w:rsidRPr="00E771A0">
        <w:rPr>
          <w:rFonts w:ascii="Times New Roman" w:hAnsi="Times New Roman" w:cs="Times New Roman"/>
          <w:sz w:val="24"/>
          <w:szCs w:val="24"/>
        </w:rPr>
        <w:t xml:space="preserve">T.C Sanayi ve Teknoloji Bakanlığı koordinasyonunda, faaliyetlerini sürdüren Batı Akdeniz Kalkınma Ajansı (BAKA) 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‘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İmalat Sanayinde Rekabet Edebilirlik ve Yenilik Destek Programı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’ başlattı. Program kapsamında toplam 30 milyon TL tutarında Faizsiz Kredi Desteği verilecek.</w:t>
      </w:r>
    </w:p>
    <w:p w:rsidR="00556003" w:rsidRPr="00E771A0" w:rsidRDefault="00556003" w:rsidP="00E771A0">
      <w:pPr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E771A0">
        <w:rPr>
          <w:rFonts w:ascii="Times New Roman" w:hAnsi="Times New Roman" w:cs="Times New Roman"/>
          <w:sz w:val="24"/>
          <w:szCs w:val="24"/>
          <w:lang w:eastAsia="es-ES"/>
        </w:rPr>
        <w:t xml:space="preserve">Batı Akdeniz Kalkınma Ajansı, </w:t>
      </w:r>
      <w:r w:rsidR="00A23072" w:rsidRPr="00E771A0">
        <w:rPr>
          <w:rFonts w:ascii="Times New Roman" w:hAnsi="Times New Roman" w:cs="Times New Roman"/>
          <w:sz w:val="24"/>
          <w:szCs w:val="24"/>
        </w:rPr>
        <w:t>bu p</w:t>
      </w:r>
      <w:r w:rsidRPr="00E771A0">
        <w:rPr>
          <w:rFonts w:ascii="Times New Roman" w:hAnsi="Times New Roman" w:cs="Times New Roman"/>
          <w:sz w:val="24"/>
          <w:szCs w:val="24"/>
        </w:rPr>
        <w:t>rogramla TR61 Düzey 2 Bölgesi</w:t>
      </w:r>
      <w:r w:rsidR="00EC7F0A">
        <w:rPr>
          <w:rFonts w:ascii="Times New Roman" w:hAnsi="Times New Roman" w:cs="Times New Roman"/>
          <w:sz w:val="24"/>
          <w:szCs w:val="24"/>
        </w:rPr>
        <w:t>’</w:t>
      </w:r>
      <w:r w:rsidRPr="00E771A0">
        <w:rPr>
          <w:rFonts w:ascii="Times New Roman" w:hAnsi="Times New Roman" w:cs="Times New Roman"/>
          <w:sz w:val="24"/>
          <w:szCs w:val="24"/>
        </w:rPr>
        <w:t xml:space="preserve">nde yer alan işletmelerin rekabet gücünün ve dayanıklılıklarının artırılmasını hedefliyor. </w:t>
      </w:r>
    </w:p>
    <w:p w:rsidR="00556003" w:rsidRPr="00E771A0" w:rsidRDefault="00556003" w:rsidP="00E771A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SON BAŞVURU TARİHİ</w:t>
      </w:r>
      <w:r w:rsidR="00E771A0"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</w:t>
      </w: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0520DF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C4BBC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NİSAN</w:t>
      </w:r>
      <w:r w:rsidR="004C6156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2022</w:t>
      </w:r>
    </w:p>
    <w:p w:rsidR="00556003" w:rsidRPr="00E771A0" w:rsidRDefault="00556003" w:rsidP="00E77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E771A0">
        <w:rPr>
          <w:rFonts w:ascii="Times New Roman" w:hAnsi="Times New Roman" w:cs="Times New Roman"/>
          <w:sz w:val="24"/>
          <w:szCs w:val="24"/>
          <w:lang w:eastAsia="es-ES"/>
        </w:rPr>
        <w:t xml:space="preserve">oplamda 30.000.000 TL bütçesi bulunan 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programa son başvuru tarihi </w:t>
      </w:r>
      <w:r w:rsidR="000520DF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 w:rsidR="001A4691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Nisan 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2022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belirlendi. Programda asgari destek tutarı 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200</w:t>
      </w:r>
      <w:r w:rsidRPr="00E771A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bin TL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azami tutar ise 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1</w:t>
      </w:r>
      <w:r w:rsidRPr="00E771A0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milyon TL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olacak.</w:t>
      </w:r>
    </w:p>
    <w:p w:rsidR="00556003" w:rsidRPr="00E771A0" w:rsidRDefault="00EF75FE" w:rsidP="00E77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2F7B2D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faizsiz kredi desteği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programının öncelikleri şunlardır:</w:t>
      </w:r>
    </w:p>
    <w:p w:rsidR="00556003" w:rsidRPr="00E771A0" w:rsidRDefault="00556003" w:rsidP="00E771A0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 1: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İşletmelerin imalat, tasarım, test, pazarlama kapasite ve yeteneklerinin geliştirilmesini sağlamak,</w:t>
      </w:r>
    </w:p>
    <w:p w:rsidR="00556003" w:rsidRPr="00E771A0" w:rsidRDefault="00556003" w:rsidP="00E771A0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Öncelik 2: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İşletmelerin ihracat ve ithal ikame üretim kapasite ve yeteneklerini artırmak</w:t>
      </w:r>
    </w:p>
    <w:p w:rsidR="00556003" w:rsidRPr="00E771A0" w:rsidRDefault="00556003" w:rsidP="00E77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Faizsiz Kredi </w:t>
      </w:r>
      <w:r w:rsidR="00EC7F0A">
        <w:rPr>
          <w:rFonts w:ascii="Times New Roman" w:eastAsia="Times New Roman" w:hAnsi="Times New Roman" w:cs="Times New Roman"/>
          <w:sz w:val="24"/>
          <w:szCs w:val="24"/>
          <w:lang w:eastAsia="tr-TR"/>
        </w:rPr>
        <w:t>Desteği</w:t>
      </w:r>
      <w:r w:rsidR="004C6156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’ne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başvuracak küçük ve orta büyüklükteki işletmeler</w:t>
      </w:r>
      <w:r w:rsidR="00ED7154"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(KOBİ)</w:t>
      </w: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yukarıda verilen önceliklere göre değerlendirilecek.</w:t>
      </w:r>
    </w:p>
    <w:p w:rsidR="00556003" w:rsidRPr="00E771A0" w:rsidRDefault="00556003" w:rsidP="00E771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>Programa proje başvurusu yapmak isteyen işletmeler için programın tüm detaylarının yer aldığı başvuru rehberi Ajansın resmî internet sitesi </w:t>
      </w:r>
      <w:hyperlink r:id="rId5" w:history="1">
        <w:r w:rsidR="004C6156" w:rsidRPr="00E771A0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www.baka.ka.gov.tr</w:t>
        </w:r>
      </w:hyperlink>
      <w:r w:rsidRPr="00E771A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üzerinden yayımlandı. </w:t>
      </w:r>
    </w:p>
    <w:p w:rsidR="00E771A0" w:rsidRPr="00E771A0" w:rsidRDefault="00556003" w:rsidP="00E771A0">
      <w:pPr>
        <w:pStyle w:val="NormalWeb"/>
        <w:spacing w:line="276" w:lineRule="auto"/>
        <w:jc w:val="both"/>
      </w:pPr>
      <w:r w:rsidRPr="00E771A0">
        <w:t xml:space="preserve">Potansiyel Başvuru Sahipleri; proje başvurularını bu internet sayfasından </w:t>
      </w:r>
      <w:bookmarkStart w:id="0" w:name="_GoBack"/>
      <w:bookmarkEnd w:id="0"/>
      <w:r w:rsidRPr="00E771A0">
        <w:t xml:space="preserve">erişilebilecek Kalkınma Ajansları Yönetim Sistemi (KAYS) üzerinden elektronik olarak </w:t>
      </w:r>
      <w:r w:rsidR="000520DF" w:rsidRPr="00E771A0">
        <w:t>10</w:t>
      </w:r>
      <w:r w:rsidR="00ED7154" w:rsidRPr="00E771A0">
        <w:t xml:space="preserve"> </w:t>
      </w:r>
      <w:r w:rsidR="007C4BBC" w:rsidRPr="00E771A0">
        <w:t>Nisan</w:t>
      </w:r>
      <w:r w:rsidRPr="00E771A0">
        <w:t xml:space="preserve"> 2022 tarihi saat 23.59’a kadar gerçekleştirebilecek.</w:t>
      </w:r>
    </w:p>
    <w:p w:rsidR="005349DD" w:rsidRDefault="00E771A0" w:rsidP="005349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771A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Bilgilendirme/Eğitim Toplantısı Duyuru</w:t>
      </w:r>
    </w:p>
    <w:p w:rsidR="00E771A0" w:rsidRPr="005349DD" w:rsidRDefault="005349DD" w:rsidP="005349D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349DD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5349DD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>gram</w:t>
      </w:r>
      <w:r w:rsidR="00E771A0" w:rsidRPr="00E771A0">
        <w:rPr>
          <w:rFonts w:ascii="Times New Roman" w:hAnsi="Times New Roman" w:cs="Times New Roman"/>
          <w:sz w:val="24"/>
          <w:szCs w:val="24"/>
        </w:rPr>
        <w:t xml:space="preserve"> kapsamında çevrimiçi ortamda bilgilendirme ve eğitim toplantıları gerçekleştirilecek olup toplantılara ait bilgiler aşağıda yer almaktadır. Toplantılara katılım ücretsizdir.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1276"/>
        <w:gridCol w:w="1135"/>
        <w:gridCol w:w="4672"/>
      </w:tblGrid>
      <w:tr w:rsidR="00E771A0" w:rsidRPr="004D45BB" w:rsidTr="00E771A0">
        <w:trPr>
          <w:trHeight w:val="63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Toplantı Adı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Toplantı Tarihi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Toplantı Saati</w:t>
            </w:r>
          </w:p>
        </w:tc>
        <w:tc>
          <w:tcPr>
            <w:tcW w:w="2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Kayıt Linki</w:t>
            </w:r>
          </w:p>
        </w:tc>
      </w:tr>
      <w:tr w:rsidR="00E771A0" w:rsidRPr="004D45BB" w:rsidTr="00E771A0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FKD Bilgilendirme Toplantısı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03 Mart 2022 Perşembe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tr-TR"/>
              </w:rPr>
            </w:pPr>
            <w:hyperlink r:id="rId6" w:tgtFrame="_blank" w:history="1">
              <w:r w:rsidRPr="004D45B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tr-TR"/>
                </w:rPr>
                <w:t> https://us06web.zoom.us/meeting/register/tZwsfuGrrzsrHdYQJXKBxtk3nuNu0ezTgwYq</w:t>
              </w:r>
            </w:hyperlink>
          </w:p>
        </w:tc>
      </w:tr>
      <w:tr w:rsidR="00E771A0" w:rsidRPr="004D45BB" w:rsidTr="00E771A0">
        <w:trPr>
          <w:trHeight w:val="630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FKD Eğitim Toplantısı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 Mart 2022 Perşembe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77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14.30</w:t>
            </w:r>
          </w:p>
        </w:tc>
        <w:tc>
          <w:tcPr>
            <w:tcW w:w="2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1A0" w:rsidRPr="00E771A0" w:rsidRDefault="00E771A0" w:rsidP="00E771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tr-TR"/>
              </w:rPr>
            </w:pPr>
            <w:hyperlink r:id="rId7" w:tgtFrame="_blank" w:history="1">
              <w:r w:rsidRPr="004D45BB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tr-TR"/>
                </w:rPr>
                <w:t>  https://us06web.zoom.us/meeting/register/tZcocO2gqD0oH9X3ynkPULngRi82Fv8p5R-g</w:t>
              </w:r>
            </w:hyperlink>
          </w:p>
        </w:tc>
      </w:tr>
    </w:tbl>
    <w:p w:rsidR="006B0C54" w:rsidRPr="00E771A0" w:rsidRDefault="006B0C54" w:rsidP="00E771A0">
      <w:pPr>
        <w:rPr>
          <w:rFonts w:ascii="Times New Roman" w:hAnsi="Times New Roman" w:cs="Times New Roman"/>
        </w:rPr>
      </w:pPr>
    </w:p>
    <w:sectPr w:rsidR="006B0C54" w:rsidRPr="00E7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17000"/>
    <w:multiLevelType w:val="hybridMultilevel"/>
    <w:tmpl w:val="0A442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C4"/>
    <w:rsid w:val="000520DF"/>
    <w:rsid w:val="001A4691"/>
    <w:rsid w:val="001D6605"/>
    <w:rsid w:val="002F7B2D"/>
    <w:rsid w:val="004C6156"/>
    <w:rsid w:val="004D45BB"/>
    <w:rsid w:val="005349DD"/>
    <w:rsid w:val="005463E1"/>
    <w:rsid w:val="00546CCD"/>
    <w:rsid w:val="00556003"/>
    <w:rsid w:val="0057723D"/>
    <w:rsid w:val="006320A6"/>
    <w:rsid w:val="00673D3D"/>
    <w:rsid w:val="006B0C54"/>
    <w:rsid w:val="007C4BBC"/>
    <w:rsid w:val="00A23072"/>
    <w:rsid w:val="00A82BF7"/>
    <w:rsid w:val="00BA52C4"/>
    <w:rsid w:val="00DA27DC"/>
    <w:rsid w:val="00E771A0"/>
    <w:rsid w:val="00EC7F0A"/>
    <w:rsid w:val="00ED7154"/>
    <w:rsid w:val="00E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71A9"/>
  <w15:chartTrackingRefBased/>
  <w15:docId w15:val="{4353800B-E8EA-4868-AB7D-CF6D180A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0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nhideWhenUsed/>
    <w:rsid w:val="00556003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77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meeting/register/tZcocO2gqD0oH9X3ynkPULngRi82Fv8p5R-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wsfuGrrzsrHdYQJXKBxtk3nuNu0ezTgwYq" TargetMode="External"/><Relationship Id="rId5" Type="http://schemas.openxmlformats.org/officeDocument/2006/relationships/hyperlink" Target="http://www.baka.ka.gov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BAKA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DOĞANKAYA | Batı Akdeniz Kalkınma Ajansı</dc:creator>
  <cp:keywords/>
  <dc:description/>
  <cp:lastModifiedBy>Sibel DOĞANKAYA | Batı Akdeniz Kalkınma Ajansı</cp:lastModifiedBy>
  <cp:revision>17</cp:revision>
  <dcterms:created xsi:type="dcterms:W3CDTF">2021-11-16T14:02:00Z</dcterms:created>
  <dcterms:modified xsi:type="dcterms:W3CDTF">2022-03-01T06:41:00Z</dcterms:modified>
</cp:coreProperties>
</file>